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A" w:rsidRDefault="00402C1A" w:rsidP="00402C1A">
      <w:pPr>
        <w:ind w:left="3600" w:firstLine="720"/>
        <w:rPr>
          <w:b/>
          <w:color w:val="000000"/>
        </w:rPr>
      </w:pPr>
      <w:bookmarkStart w:id="0" w:name="_Hlk132027831"/>
      <w:r w:rsidRPr="00623F7F"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</w:t>
      </w:r>
    </w:p>
    <w:p w:rsidR="00402C1A" w:rsidRDefault="00402C1A" w:rsidP="00402C1A">
      <w:pPr>
        <w:jc w:val="center"/>
        <w:rPr>
          <w:b/>
          <w:color w:val="000000"/>
          <w:sz w:val="16"/>
          <w:szCs w:val="16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К Р А Ї Н А</w:t>
      </w:r>
    </w:p>
    <w:p w:rsidR="00402C1A" w:rsidRDefault="00402C1A" w:rsidP="00402C1A">
      <w:pPr>
        <w:jc w:val="center"/>
        <w:rPr>
          <w:b/>
          <w:color w:val="000000"/>
          <w:sz w:val="12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Тростянецька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міська</w:t>
      </w:r>
      <w:proofErr w:type="spellEnd"/>
      <w:r>
        <w:rPr>
          <w:b/>
          <w:color w:val="000000"/>
          <w:sz w:val="28"/>
          <w:szCs w:val="28"/>
        </w:rPr>
        <w:t xml:space="preserve"> рада</w:t>
      </w:r>
    </w:p>
    <w:p w:rsidR="00402C1A" w:rsidRDefault="00402C1A" w:rsidP="00402C1A">
      <w:pPr>
        <w:jc w:val="center"/>
        <w:rPr>
          <w:b/>
          <w:sz w:val="28"/>
        </w:rPr>
      </w:pPr>
      <w:r w:rsidRPr="00402C1A">
        <w:rPr>
          <w:b/>
          <w:sz w:val="28"/>
        </w:rPr>
        <w:t>__</w:t>
      </w:r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сесія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 8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скликання</w:t>
      </w:r>
      <w:proofErr w:type="spellEnd"/>
    </w:p>
    <w:p w:rsidR="00402C1A" w:rsidRDefault="00402C1A" w:rsidP="00402C1A">
      <w:pPr>
        <w:jc w:val="center"/>
        <w:rPr>
          <w:b/>
          <w:color w:val="000000"/>
          <w:sz w:val="18"/>
        </w:rPr>
      </w:pPr>
    </w:p>
    <w:p w:rsidR="00402C1A" w:rsidRDefault="00402C1A" w:rsidP="00402C1A">
      <w:pPr>
        <w:jc w:val="center"/>
        <w:rPr>
          <w:b/>
          <w:color w:val="000000"/>
          <w:sz w:val="18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                                     </w:t>
      </w:r>
      <w:r>
        <w:rPr>
          <w:b/>
          <w:color w:val="000000"/>
          <w:sz w:val="28"/>
          <w:szCs w:val="28"/>
          <w:lang w:val="uk-UA"/>
        </w:rPr>
        <w:t>ПРОЄКТ</w:t>
      </w:r>
      <w:r>
        <w:rPr>
          <w:b/>
          <w:color w:val="000000"/>
          <w:sz w:val="28"/>
          <w:szCs w:val="28"/>
        </w:rPr>
        <w:t xml:space="preserve">     </w:t>
      </w:r>
    </w:p>
    <w:p w:rsidR="00402C1A" w:rsidRDefault="00402C1A" w:rsidP="00402C1A">
      <w:pPr>
        <w:jc w:val="center"/>
        <w:rPr>
          <w:b/>
          <w:color w:val="000000"/>
          <w:sz w:val="28"/>
          <w:szCs w:val="16"/>
        </w:rPr>
      </w:pPr>
    </w:p>
    <w:p w:rsidR="00402C1A" w:rsidRDefault="00402C1A" w:rsidP="00402C1A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від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743C63">
        <w:rPr>
          <w:b/>
          <w:color w:val="000000"/>
          <w:sz w:val="28"/>
          <w:szCs w:val="28"/>
          <w:lang w:val="uk-UA"/>
        </w:rPr>
        <w:t>_______2024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 xml:space="preserve">року                           </w:t>
      </w:r>
    </w:p>
    <w:p w:rsidR="00402C1A" w:rsidRPr="005D2610" w:rsidRDefault="00402C1A" w:rsidP="00402C1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м. </w:t>
      </w:r>
      <w:proofErr w:type="spellStart"/>
      <w:r>
        <w:rPr>
          <w:b/>
          <w:color w:val="000000"/>
          <w:sz w:val="28"/>
          <w:szCs w:val="28"/>
        </w:rPr>
        <w:t>Тростянець</w:t>
      </w:r>
      <w:proofErr w:type="spellEnd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№ </w:t>
      </w:r>
      <w:r>
        <w:rPr>
          <w:b/>
          <w:color w:val="000000"/>
          <w:sz w:val="28"/>
          <w:szCs w:val="28"/>
          <w:lang w:val="uk-UA"/>
        </w:rPr>
        <w:t>____</w:t>
      </w:r>
    </w:p>
    <w:p w:rsidR="00402C1A" w:rsidRPr="00623F7F" w:rsidRDefault="00402C1A" w:rsidP="00402C1A">
      <w:pPr>
        <w:rPr>
          <w:sz w:val="28"/>
          <w:szCs w:val="16"/>
          <w:lang w:val="uk-UA"/>
        </w:rPr>
      </w:pPr>
    </w:p>
    <w:p w:rsidR="00402C1A" w:rsidRDefault="00402C1A" w:rsidP="00402C1A">
      <w:pPr>
        <w:jc w:val="both"/>
        <w:rPr>
          <w:b/>
          <w:sz w:val="28"/>
          <w:lang w:val="uk-UA"/>
        </w:rPr>
      </w:pPr>
      <w:r w:rsidRPr="00E341B4">
        <w:rPr>
          <w:b/>
          <w:sz w:val="28"/>
          <w:lang w:val="uk-UA"/>
        </w:rPr>
        <w:t>Про надання дозволу</w:t>
      </w:r>
      <w:r>
        <w:rPr>
          <w:b/>
          <w:sz w:val="28"/>
          <w:lang w:val="uk-UA"/>
        </w:rPr>
        <w:t xml:space="preserve"> </w:t>
      </w:r>
      <w:bookmarkStart w:id="1" w:name="_Hlk147739213"/>
      <w:r w:rsidR="00481152">
        <w:rPr>
          <w:b/>
          <w:sz w:val="28"/>
          <w:lang w:val="uk-UA"/>
        </w:rPr>
        <w:t>Тростянецькій міській раді</w:t>
      </w:r>
      <w:r w:rsidRPr="00E341B4">
        <w:rPr>
          <w:b/>
          <w:sz w:val="28"/>
          <w:lang w:val="uk-UA"/>
        </w:rPr>
        <w:t xml:space="preserve"> на розробку</w:t>
      </w:r>
      <w:r>
        <w:rPr>
          <w:b/>
          <w:sz w:val="28"/>
          <w:lang w:val="uk-UA"/>
        </w:rPr>
        <w:t xml:space="preserve"> проекту</w:t>
      </w:r>
      <w:r w:rsidRPr="0074533E">
        <w:rPr>
          <w:b/>
          <w:sz w:val="28"/>
          <w:lang w:val="uk-UA"/>
        </w:rPr>
        <w:t xml:space="preserve"> землеустрою</w:t>
      </w:r>
      <w:r>
        <w:rPr>
          <w:b/>
          <w:sz w:val="28"/>
          <w:lang w:val="uk-UA"/>
        </w:rPr>
        <w:t xml:space="preserve"> </w:t>
      </w:r>
      <w:r w:rsidRPr="0074533E">
        <w:rPr>
          <w:b/>
          <w:sz w:val="28"/>
          <w:lang w:val="uk-UA"/>
        </w:rPr>
        <w:t>щодо відведення земельн</w:t>
      </w:r>
      <w:r>
        <w:rPr>
          <w:b/>
          <w:sz w:val="28"/>
          <w:lang w:val="uk-UA"/>
        </w:rPr>
        <w:t>ої</w:t>
      </w:r>
      <w:r w:rsidRPr="0074533E">
        <w:rPr>
          <w:b/>
          <w:sz w:val="28"/>
          <w:lang w:val="uk-UA"/>
        </w:rPr>
        <w:t xml:space="preserve"> ділян</w:t>
      </w:r>
      <w:r>
        <w:rPr>
          <w:b/>
          <w:sz w:val="28"/>
          <w:lang w:val="uk-UA"/>
        </w:rPr>
        <w:t xml:space="preserve">ки з метою зміни цільового призначення з </w:t>
      </w:r>
      <w:r w:rsidR="00481152">
        <w:rPr>
          <w:b/>
          <w:sz w:val="28"/>
          <w:lang w:val="uk-UA"/>
        </w:rPr>
        <w:t>16.00</w:t>
      </w:r>
      <w:r>
        <w:rPr>
          <w:b/>
          <w:sz w:val="28"/>
          <w:lang w:val="uk-UA"/>
        </w:rPr>
        <w:t xml:space="preserve"> – </w:t>
      </w:r>
      <w:r w:rsidR="00481152">
        <w:rPr>
          <w:b/>
          <w:sz w:val="28"/>
          <w:lang w:val="uk-UA"/>
        </w:rPr>
        <w:t>землі запасу</w:t>
      </w:r>
      <w:r>
        <w:rPr>
          <w:b/>
          <w:sz w:val="28"/>
          <w:lang w:val="uk-UA"/>
        </w:rPr>
        <w:t xml:space="preserve"> на 01.01 - для ведення товарного сільськогосподарського виробництва, кадастровий номер 592508</w:t>
      </w:r>
      <w:r w:rsidR="00743C63">
        <w:rPr>
          <w:b/>
          <w:sz w:val="28"/>
          <w:lang w:val="uk-UA"/>
        </w:rPr>
        <w:t>62</w:t>
      </w:r>
      <w:r>
        <w:rPr>
          <w:b/>
          <w:sz w:val="28"/>
          <w:lang w:val="uk-UA"/>
        </w:rPr>
        <w:t>00:00:00</w:t>
      </w:r>
      <w:r w:rsidR="00743C63" w:rsidRPr="00743C63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:</w:t>
      </w:r>
      <w:r w:rsidR="00E648E2">
        <w:rPr>
          <w:b/>
          <w:sz w:val="28"/>
          <w:lang w:val="uk-UA"/>
        </w:rPr>
        <w:t>2194</w:t>
      </w:r>
      <w:r>
        <w:rPr>
          <w:b/>
          <w:sz w:val="28"/>
          <w:lang w:val="uk-UA"/>
        </w:rPr>
        <w:t xml:space="preserve">, площею </w:t>
      </w:r>
      <w:r w:rsidR="00E648E2">
        <w:rPr>
          <w:b/>
          <w:sz w:val="28"/>
          <w:lang w:val="uk-UA"/>
        </w:rPr>
        <w:t>1,9777</w:t>
      </w:r>
      <w:r>
        <w:rPr>
          <w:b/>
          <w:sz w:val="28"/>
          <w:lang w:val="uk-UA"/>
        </w:rPr>
        <w:t xml:space="preserve"> га</w:t>
      </w:r>
      <w:r w:rsidR="00481152">
        <w:rPr>
          <w:b/>
          <w:sz w:val="28"/>
          <w:lang w:val="uk-UA"/>
        </w:rPr>
        <w:t>,</w:t>
      </w:r>
      <w:r>
        <w:rPr>
          <w:b/>
          <w:sz w:val="28"/>
          <w:lang w:val="uk-UA"/>
        </w:rPr>
        <w:t xml:space="preserve"> розташованої на території </w:t>
      </w:r>
      <w:r w:rsidR="00777B2D">
        <w:rPr>
          <w:b/>
          <w:sz w:val="28"/>
          <w:lang w:val="uk-UA"/>
        </w:rPr>
        <w:t>Солдатського</w:t>
      </w:r>
      <w:r>
        <w:rPr>
          <w:b/>
          <w:sz w:val="28"/>
          <w:lang w:val="uk-UA"/>
        </w:rPr>
        <w:t xml:space="preserve"> старостинського округу Тростянецької міської ради</w:t>
      </w:r>
      <w:r w:rsidR="00481152">
        <w:rPr>
          <w:b/>
          <w:sz w:val="28"/>
          <w:lang w:val="uk-UA"/>
        </w:rPr>
        <w:t xml:space="preserve"> в межах категорії земель сільськогосподарського призначення</w:t>
      </w:r>
      <w:r>
        <w:rPr>
          <w:b/>
          <w:sz w:val="28"/>
          <w:lang w:val="uk-UA"/>
        </w:rPr>
        <w:t xml:space="preserve"> </w:t>
      </w:r>
      <w:bookmarkEnd w:id="1"/>
    </w:p>
    <w:p w:rsidR="00402C1A" w:rsidRDefault="00402C1A" w:rsidP="00402C1A">
      <w:pPr>
        <w:rPr>
          <w:sz w:val="28"/>
          <w:lang w:val="uk-UA"/>
        </w:rPr>
      </w:pPr>
    </w:p>
    <w:p w:rsidR="00402C1A" w:rsidRDefault="00402C1A" w:rsidP="00402C1A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412A40">
        <w:rPr>
          <w:sz w:val="28"/>
          <w:lang w:val="uk-UA"/>
        </w:rPr>
        <w:t xml:space="preserve">З метою підготовки лоту для продажу права оренди на земельних торгах надати дозвіл </w:t>
      </w:r>
      <w:r w:rsidR="00412A40" w:rsidRPr="00412A40">
        <w:rPr>
          <w:sz w:val="28"/>
          <w:lang w:val="uk-UA"/>
        </w:rPr>
        <w:t>Тростянецькій міській раді на розробку проекту землеустрою щодо відведення земельної ділянки з метою зміни цільового призначення з 16.00 – землі запасу на 01.01 - для ведення товарного сільськогосподарського виробництва, кадастровий номер 59250</w:t>
      </w:r>
      <w:r w:rsidR="00777B2D">
        <w:rPr>
          <w:sz w:val="28"/>
          <w:lang w:val="uk-UA"/>
        </w:rPr>
        <w:t>862</w:t>
      </w:r>
      <w:r w:rsidR="00412A40" w:rsidRPr="00412A40">
        <w:rPr>
          <w:sz w:val="28"/>
          <w:lang w:val="uk-UA"/>
        </w:rPr>
        <w:t>00:00:00</w:t>
      </w:r>
      <w:r w:rsidR="00777B2D">
        <w:rPr>
          <w:sz w:val="28"/>
          <w:lang w:val="uk-UA"/>
        </w:rPr>
        <w:t>1</w:t>
      </w:r>
      <w:r w:rsidR="00412A40" w:rsidRPr="00412A40">
        <w:rPr>
          <w:sz w:val="28"/>
          <w:lang w:val="uk-UA"/>
        </w:rPr>
        <w:t>:</w:t>
      </w:r>
      <w:r w:rsidR="00E648E2">
        <w:rPr>
          <w:sz w:val="28"/>
          <w:lang w:val="uk-UA"/>
        </w:rPr>
        <w:t>2194</w:t>
      </w:r>
      <w:r w:rsidR="00412A40" w:rsidRPr="00412A40">
        <w:rPr>
          <w:sz w:val="28"/>
          <w:lang w:val="uk-UA"/>
        </w:rPr>
        <w:t xml:space="preserve">, площею </w:t>
      </w:r>
      <w:r w:rsidR="00E648E2">
        <w:rPr>
          <w:sz w:val="28"/>
          <w:lang w:val="uk-UA"/>
        </w:rPr>
        <w:t>1,9777</w:t>
      </w:r>
      <w:r w:rsidR="00412A40" w:rsidRPr="00412A40">
        <w:rPr>
          <w:sz w:val="28"/>
          <w:lang w:val="uk-UA"/>
        </w:rPr>
        <w:t xml:space="preserve"> га, розташованої на території </w:t>
      </w:r>
      <w:r w:rsidR="00777B2D">
        <w:rPr>
          <w:sz w:val="28"/>
          <w:lang w:val="uk-UA"/>
        </w:rPr>
        <w:t>Солдатського</w:t>
      </w:r>
      <w:r w:rsidR="00412A40" w:rsidRPr="00412A40">
        <w:rPr>
          <w:sz w:val="28"/>
          <w:lang w:val="uk-UA"/>
        </w:rPr>
        <w:t xml:space="preserve"> старостинського округу Тростянецької міської ради в межах категорії земель сільськогосподарського призначення</w:t>
      </w:r>
      <w:r w:rsidR="007A2A2B">
        <w:rPr>
          <w:bCs/>
          <w:sz w:val="28"/>
          <w:lang w:val="uk-UA"/>
        </w:rPr>
        <w:t>,</w:t>
      </w:r>
      <w:r w:rsidR="007A2A2B">
        <w:rPr>
          <w:sz w:val="28"/>
          <w:lang w:val="uk-UA"/>
        </w:rPr>
        <w:t xml:space="preserve"> к</w:t>
      </w:r>
      <w:r w:rsidRPr="00CC3617">
        <w:rPr>
          <w:sz w:val="28"/>
          <w:szCs w:val="28"/>
          <w:lang w:val="uk-UA"/>
        </w:rPr>
        <w:t xml:space="preserve">еруючись  </w:t>
      </w:r>
      <w:r>
        <w:rPr>
          <w:sz w:val="28"/>
          <w:szCs w:val="28"/>
          <w:lang w:val="uk-UA"/>
        </w:rPr>
        <w:t xml:space="preserve">ст.12, </w:t>
      </w:r>
      <w:r w:rsidRPr="00761881">
        <w:rPr>
          <w:rStyle w:val="rvts0"/>
          <w:sz w:val="28"/>
          <w:szCs w:val="28"/>
          <w:lang w:val="uk-UA"/>
        </w:rPr>
        <w:t>ст. 20,</w:t>
      </w:r>
      <w:r w:rsidRPr="00761881">
        <w:rPr>
          <w:rStyle w:val="rvts0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122, ст. 123,</w:t>
      </w:r>
      <w:r w:rsidR="00412A40">
        <w:rPr>
          <w:sz w:val="28"/>
          <w:szCs w:val="28"/>
          <w:lang w:val="uk-UA"/>
        </w:rPr>
        <w:t xml:space="preserve"> ст. 134, 135,</w:t>
      </w:r>
      <w:r>
        <w:rPr>
          <w:sz w:val="28"/>
          <w:szCs w:val="28"/>
          <w:lang w:val="uk-UA"/>
        </w:rPr>
        <w:t xml:space="preserve"> підпунктом 11 п. 27 Перехідних положень Земельного Кодексу України, п. 34 ч. 1 ст. 26, ст. 59 Закону України “Про місцеве самоврядування в Україні“,</w:t>
      </w:r>
    </w:p>
    <w:p w:rsidR="00402C1A" w:rsidRPr="00374CFD" w:rsidRDefault="00402C1A" w:rsidP="00402C1A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rPr>
          <w:sz w:val="28"/>
          <w:lang w:val="uk-UA"/>
        </w:rPr>
      </w:pPr>
    </w:p>
    <w:p w:rsidR="00402C1A" w:rsidRPr="00374CFD" w:rsidRDefault="00402C1A" w:rsidP="00402C1A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402C1A" w:rsidRPr="000102BA" w:rsidRDefault="00402C1A" w:rsidP="00402C1A">
      <w:pPr>
        <w:jc w:val="center"/>
        <w:rPr>
          <w:b/>
          <w:sz w:val="16"/>
          <w:szCs w:val="16"/>
          <w:lang w:val="uk-UA"/>
        </w:rPr>
      </w:pPr>
    </w:p>
    <w:p w:rsidR="00402C1A" w:rsidRPr="004F4A16" w:rsidRDefault="00402C1A" w:rsidP="00402C1A">
      <w:pPr>
        <w:jc w:val="both"/>
        <w:rPr>
          <w:bCs/>
          <w:sz w:val="28"/>
          <w:szCs w:val="28"/>
          <w:lang w:val="uk-UA"/>
        </w:rPr>
      </w:pPr>
      <w:r w:rsidRPr="00AC5E6F">
        <w:rPr>
          <w:sz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1. Надати дозвіл </w:t>
      </w:r>
      <w:r w:rsidR="00412A40" w:rsidRPr="00412A40">
        <w:rPr>
          <w:sz w:val="28"/>
          <w:lang w:val="uk-UA"/>
        </w:rPr>
        <w:t xml:space="preserve">Тростянецькій міській раді на розробку проекту землеустрою щодо відведення земельної ділянки з метою зміни цільового призначення з 16.00 – землі запасу на 01.01 - для ведення товарного сільськогосподарського виробництва, кадастровий номер </w:t>
      </w:r>
      <w:r w:rsidR="00777B2D" w:rsidRPr="00412A40">
        <w:rPr>
          <w:sz w:val="28"/>
          <w:lang w:val="uk-UA"/>
        </w:rPr>
        <w:t>59250</w:t>
      </w:r>
      <w:r w:rsidR="00777B2D">
        <w:rPr>
          <w:sz w:val="28"/>
          <w:lang w:val="uk-UA"/>
        </w:rPr>
        <w:t>862</w:t>
      </w:r>
      <w:r w:rsidR="00777B2D" w:rsidRPr="00412A40">
        <w:rPr>
          <w:sz w:val="28"/>
          <w:lang w:val="uk-UA"/>
        </w:rPr>
        <w:t>00:00:00</w:t>
      </w:r>
      <w:r w:rsidR="00777B2D">
        <w:rPr>
          <w:sz w:val="28"/>
          <w:lang w:val="uk-UA"/>
        </w:rPr>
        <w:t>1</w:t>
      </w:r>
      <w:r w:rsidR="00777B2D" w:rsidRPr="00412A40">
        <w:rPr>
          <w:sz w:val="28"/>
          <w:lang w:val="uk-UA"/>
        </w:rPr>
        <w:t>:</w:t>
      </w:r>
      <w:r w:rsidR="00777B2D">
        <w:rPr>
          <w:sz w:val="28"/>
          <w:lang w:val="uk-UA"/>
        </w:rPr>
        <w:t>21</w:t>
      </w:r>
      <w:r w:rsidR="00CB6898">
        <w:rPr>
          <w:sz w:val="28"/>
          <w:lang w:val="uk-UA"/>
        </w:rPr>
        <w:t>9</w:t>
      </w:r>
      <w:r w:rsidR="00E648E2">
        <w:rPr>
          <w:sz w:val="28"/>
          <w:lang w:val="uk-UA"/>
        </w:rPr>
        <w:t>4</w:t>
      </w:r>
      <w:r w:rsidR="00777B2D" w:rsidRPr="00412A40">
        <w:rPr>
          <w:sz w:val="28"/>
          <w:lang w:val="uk-UA"/>
        </w:rPr>
        <w:t xml:space="preserve">, площею </w:t>
      </w:r>
      <w:r w:rsidR="00E648E2">
        <w:rPr>
          <w:sz w:val="28"/>
          <w:lang w:val="uk-UA"/>
        </w:rPr>
        <w:t>1,9777</w:t>
      </w:r>
      <w:bookmarkStart w:id="2" w:name="_GoBack"/>
      <w:bookmarkEnd w:id="2"/>
      <w:r w:rsidR="00777B2D" w:rsidRPr="00412A40">
        <w:rPr>
          <w:sz w:val="28"/>
          <w:lang w:val="uk-UA"/>
        </w:rPr>
        <w:t xml:space="preserve"> га, розташованої на території </w:t>
      </w:r>
      <w:r w:rsidR="00777B2D">
        <w:rPr>
          <w:sz w:val="28"/>
          <w:lang w:val="uk-UA"/>
        </w:rPr>
        <w:t>Солдатського</w:t>
      </w:r>
      <w:r w:rsidR="00412A40" w:rsidRPr="00412A40">
        <w:rPr>
          <w:sz w:val="28"/>
          <w:lang w:val="uk-UA"/>
        </w:rPr>
        <w:t xml:space="preserve"> старостинського округу Тростянецької міської ради в межах категорії земель сільськогосподарського призначення</w:t>
      </w:r>
      <w:r w:rsidR="00AC481A">
        <w:rPr>
          <w:sz w:val="28"/>
          <w:lang w:val="uk-UA"/>
        </w:rPr>
        <w:t xml:space="preserve"> (для подальшого продажу права оренди на земельних торгах)</w:t>
      </w:r>
      <w:r w:rsidRPr="004F4A16">
        <w:rPr>
          <w:bCs/>
          <w:sz w:val="28"/>
          <w:lang w:val="uk-UA"/>
        </w:rPr>
        <w:t>.</w:t>
      </w:r>
    </w:p>
    <w:p w:rsidR="00402C1A" w:rsidRPr="004F4A16" w:rsidRDefault="00402C1A" w:rsidP="00402C1A">
      <w:pPr>
        <w:jc w:val="both"/>
        <w:rPr>
          <w:bCs/>
          <w:sz w:val="28"/>
          <w:szCs w:val="28"/>
          <w:lang w:val="uk-UA"/>
        </w:rPr>
      </w:pPr>
    </w:p>
    <w:p w:rsidR="00402C1A" w:rsidRPr="00AC5E6F" w:rsidRDefault="00402C1A" w:rsidP="00402C1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412A40">
        <w:rPr>
          <w:bCs/>
          <w:sz w:val="28"/>
          <w:lang w:val="uk-UA"/>
        </w:rPr>
        <w:t>Тростянецькій міській раді</w:t>
      </w:r>
      <w:r>
        <w:rPr>
          <w:sz w:val="28"/>
          <w:szCs w:val="28"/>
          <w:lang w:val="uk-UA"/>
        </w:rPr>
        <w:t xml:space="preserve"> замовити проект землеустрою щодо зміни цільового призначення земельної ділянки, зазначеної в п.1 даного рішення та подати його на затвердження сесії </w:t>
      </w:r>
      <w:r w:rsidR="007536BE">
        <w:rPr>
          <w:sz w:val="28"/>
          <w:szCs w:val="28"/>
          <w:lang w:val="uk-UA"/>
        </w:rPr>
        <w:t xml:space="preserve">Тростянецької </w:t>
      </w:r>
      <w:r>
        <w:rPr>
          <w:sz w:val="28"/>
          <w:szCs w:val="28"/>
          <w:lang w:val="uk-UA"/>
        </w:rPr>
        <w:t>міської ради відповідно чинному законодавству.</w:t>
      </w:r>
    </w:p>
    <w:p w:rsidR="00402C1A" w:rsidRPr="00D27DB2" w:rsidRDefault="00402C1A" w:rsidP="00402C1A">
      <w:pPr>
        <w:rPr>
          <w:sz w:val="10"/>
          <w:szCs w:val="10"/>
          <w:lang w:val="uk-UA"/>
        </w:rPr>
      </w:pPr>
    </w:p>
    <w:p w:rsidR="00402C1A" w:rsidRPr="000102BA" w:rsidRDefault="00402C1A" w:rsidP="00402C1A">
      <w:pPr>
        <w:rPr>
          <w:sz w:val="16"/>
          <w:szCs w:val="16"/>
          <w:lang w:val="uk-UA"/>
        </w:rPr>
      </w:pPr>
    </w:p>
    <w:p w:rsidR="00CF2DDE" w:rsidRDefault="00402C1A" w:rsidP="00777B2D">
      <w:pPr>
        <w:jc w:val="center"/>
      </w:pPr>
      <w:r w:rsidRPr="00CE1FEA">
        <w:rPr>
          <w:b/>
          <w:sz w:val="28"/>
          <w:lang w:val="uk-UA"/>
        </w:rPr>
        <w:t>Міський голова  Ю</w:t>
      </w:r>
      <w:r>
        <w:rPr>
          <w:b/>
          <w:sz w:val="28"/>
          <w:lang w:val="uk-UA"/>
        </w:rPr>
        <w:t>рій</w:t>
      </w:r>
      <w:r w:rsidRPr="00CE1FEA">
        <w:rPr>
          <w:b/>
          <w:sz w:val="28"/>
          <w:lang w:val="uk-UA"/>
        </w:rPr>
        <w:t xml:space="preserve"> БОВА</w:t>
      </w:r>
      <w:bookmarkEnd w:id="0"/>
    </w:p>
    <w:sectPr w:rsidR="00CF2DDE" w:rsidSect="007A2A2B">
      <w:pgSz w:w="11906" w:h="16838"/>
      <w:pgMar w:top="426" w:right="70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1A"/>
    <w:rsid w:val="00284BD5"/>
    <w:rsid w:val="00402C1A"/>
    <w:rsid w:val="00412A40"/>
    <w:rsid w:val="00481152"/>
    <w:rsid w:val="0050056D"/>
    <w:rsid w:val="006C24CB"/>
    <w:rsid w:val="00743C63"/>
    <w:rsid w:val="007536BE"/>
    <w:rsid w:val="00777B2D"/>
    <w:rsid w:val="007A2A2B"/>
    <w:rsid w:val="00AC481A"/>
    <w:rsid w:val="00CB6898"/>
    <w:rsid w:val="00DF008A"/>
    <w:rsid w:val="0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BB41"/>
  <w15:chartTrackingRefBased/>
  <w15:docId w15:val="{F6AA4985-B18C-4F7A-99BC-7A81728B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40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12</cp:revision>
  <cp:lastPrinted>2023-10-09T14:54:00Z</cp:lastPrinted>
  <dcterms:created xsi:type="dcterms:W3CDTF">2023-04-17T14:29:00Z</dcterms:created>
  <dcterms:modified xsi:type="dcterms:W3CDTF">2024-03-15T12:10:00Z</dcterms:modified>
</cp:coreProperties>
</file>